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0D6" w:rsidRDefault="00F930D6">
      <w:pPr>
        <w:rPr>
          <w:noProof/>
        </w:rPr>
      </w:pPr>
    </w:p>
    <w:p w:rsidR="00BC4877" w:rsidRPr="009946AF" w:rsidRDefault="00F930D6" w:rsidP="00F930D6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drawing>
          <wp:inline distT="0" distB="0" distL="0" distR="0" wp14:anchorId="0FC59009" wp14:editId="293373E6">
            <wp:extent cx="3705225" cy="21725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87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284" r="17275" b="5326"/>
                    <a:stretch/>
                  </pic:blipFill>
                  <pic:spPr bwMode="auto">
                    <a:xfrm>
                      <a:off x="0" y="0"/>
                      <a:ext cx="3720780" cy="218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77" w:rsidRPr="009946AF" w:rsidRDefault="00BC4877" w:rsidP="00F930D6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t>Key Plan</w:t>
      </w:r>
    </w:p>
    <w:p w:rsidR="000E0622" w:rsidRPr="009946AF" w:rsidRDefault="00F930D6" w:rsidP="00F930D6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  <w:noProof/>
        </w:rPr>
        <w:drawing>
          <wp:inline distT="0" distB="0" distL="0" distR="0" wp14:anchorId="35F21519" wp14:editId="2320320E">
            <wp:extent cx="3695700" cy="218755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286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4" r="17656" b="5030"/>
                    <a:stretch/>
                  </pic:blipFill>
                  <pic:spPr bwMode="auto">
                    <a:xfrm>
                      <a:off x="0" y="0"/>
                      <a:ext cx="3716292" cy="21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77" w:rsidRPr="009946AF" w:rsidRDefault="00BC4877" w:rsidP="00F930D6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</w:rPr>
        <w:t>Location Plan</w:t>
      </w:r>
    </w:p>
    <w:p w:rsidR="00BC4877" w:rsidRPr="009946AF" w:rsidRDefault="00C855FD" w:rsidP="00F930D6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  <w:noProof/>
        </w:rPr>
        <w:drawing>
          <wp:inline distT="0" distB="0" distL="0" distR="0" wp14:anchorId="252D11FD" wp14:editId="4D17D4A7">
            <wp:extent cx="3686175" cy="278811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446-plan-01-lincoln-cathedral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256" cy="27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60" w:rsidRPr="009946AF" w:rsidRDefault="00653C60" w:rsidP="00F930D6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</w:rPr>
        <w:t>Site Plan</w:t>
      </w:r>
    </w:p>
    <w:p w:rsidR="00653C60" w:rsidRPr="009946AF" w:rsidRDefault="00653C60" w:rsidP="00F930D6">
      <w:pPr>
        <w:jc w:val="center"/>
        <w:rPr>
          <w:rFonts w:ascii="Arial" w:hAnsi="Arial" w:cs="Arial"/>
        </w:rPr>
      </w:pPr>
    </w:p>
    <w:p w:rsidR="00BC4877" w:rsidRPr="009946AF" w:rsidRDefault="00653C60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Timeline</w:t>
      </w:r>
    </w:p>
    <w:p w:rsidR="00C827A5" w:rsidRPr="009946AF" w:rsidRDefault="0099050E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1078</w:t>
      </w:r>
      <w:r w:rsidR="00C827A5" w:rsidRPr="009946AF">
        <w:rPr>
          <w:rFonts w:ascii="Arial" w:hAnsi="Arial" w:cs="Arial"/>
        </w:rPr>
        <w:t xml:space="preserve"> -</w:t>
      </w:r>
      <w:r w:rsidR="00653C60" w:rsidRPr="009946AF">
        <w:rPr>
          <w:rFonts w:ascii="Arial" w:hAnsi="Arial" w:cs="Arial"/>
        </w:rPr>
        <w:t xml:space="preserve"> Williams instructed that the Bishopric should be moved to Lincoln</w:t>
      </w:r>
    </w:p>
    <w:p w:rsidR="0099050E" w:rsidRPr="009946AF" w:rsidRDefault="0099050E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1092</w:t>
      </w:r>
      <w:r w:rsidR="00C827A5" w:rsidRPr="009946AF">
        <w:rPr>
          <w:rFonts w:ascii="Arial" w:hAnsi="Arial" w:cs="Arial"/>
        </w:rPr>
        <w:t xml:space="preserve"> -</w:t>
      </w:r>
      <w:r w:rsidRPr="009946AF">
        <w:rPr>
          <w:rFonts w:ascii="Arial" w:hAnsi="Arial" w:cs="Arial"/>
        </w:rPr>
        <w:t xml:space="preserve"> Lincoln Cathedral (St. Mary Church) was completed within the lifetime of the first </w:t>
      </w:r>
      <w:r w:rsidR="00C827A5" w:rsidRPr="009946AF">
        <w:rPr>
          <w:rFonts w:ascii="Arial" w:hAnsi="Arial" w:cs="Arial"/>
        </w:rPr>
        <w:t xml:space="preserve">                 </w:t>
      </w:r>
      <w:r w:rsidR="009946AF" w:rsidRPr="009946AF">
        <w:rPr>
          <w:rFonts w:ascii="Arial" w:hAnsi="Arial" w:cs="Arial"/>
        </w:rPr>
        <w:t xml:space="preserve">    </w:t>
      </w:r>
      <w:r w:rsidRPr="009946AF">
        <w:rPr>
          <w:rFonts w:ascii="Arial" w:hAnsi="Arial" w:cs="Arial"/>
        </w:rPr>
        <w:t xml:space="preserve">bishop, </w:t>
      </w:r>
      <w:proofErr w:type="spellStart"/>
      <w:r w:rsidRPr="009946AF">
        <w:rPr>
          <w:rFonts w:ascii="Arial" w:hAnsi="Arial" w:cs="Arial"/>
        </w:rPr>
        <w:t>Remigius</w:t>
      </w:r>
      <w:proofErr w:type="spellEnd"/>
      <w:r w:rsidRPr="009946AF">
        <w:rPr>
          <w:rFonts w:ascii="Arial" w:hAnsi="Arial" w:cs="Arial"/>
        </w:rPr>
        <w:t>, who died four days before its consecration.</w:t>
      </w:r>
    </w:p>
    <w:p w:rsidR="0099050E" w:rsidRPr="009946AF" w:rsidRDefault="0099050E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1141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 xml:space="preserve">- </w:t>
      </w:r>
      <w:r w:rsidRPr="009946AF">
        <w:rPr>
          <w:rFonts w:ascii="Arial" w:hAnsi="Arial" w:cs="Arial"/>
        </w:rPr>
        <w:t>Alexander "the Magnificent" (Bishop 1123-48) managed to partially restore the Norman Cathedral after a fire</w:t>
      </w:r>
      <w:r w:rsidRPr="009946AF">
        <w:rPr>
          <w:rStyle w:val="apple-converted-space"/>
          <w:rFonts w:ascii="Arial" w:hAnsi="Arial" w:cs="Arial"/>
        </w:rPr>
        <w:t xml:space="preserve">. </w:t>
      </w:r>
      <w:r w:rsidRPr="009946AF">
        <w:rPr>
          <w:rFonts w:ascii="Arial" w:hAnsi="Arial" w:cs="Arial"/>
        </w:rPr>
        <w:t>His contributions include commissioning the famous 12th century Romanesque frieze on the West Front.</w:t>
      </w:r>
    </w:p>
    <w:p w:rsidR="00793F21" w:rsidRPr="009946AF" w:rsidRDefault="00793F21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1185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>- A</w:t>
      </w:r>
      <w:r w:rsidRPr="009946AF">
        <w:rPr>
          <w:rFonts w:ascii="Arial" w:hAnsi="Arial" w:cs="Arial"/>
        </w:rPr>
        <w:t>n earthquake</w:t>
      </w:r>
      <w:r w:rsidRPr="009946AF">
        <w:rPr>
          <w:rFonts w:ascii="Arial" w:hAnsi="Arial" w:cs="Arial"/>
        </w:rPr>
        <w:t xml:space="preserve"> (magnitude of over 5)</w:t>
      </w:r>
      <w:r w:rsidRPr="009946AF">
        <w:rPr>
          <w:rFonts w:ascii="Arial" w:hAnsi="Arial" w:cs="Arial"/>
        </w:rPr>
        <w:t xml:space="preserve"> caused structural damage</w:t>
      </w:r>
      <w:r w:rsidRPr="009946AF">
        <w:rPr>
          <w:rFonts w:ascii="Arial" w:hAnsi="Arial" w:cs="Arial"/>
        </w:rPr>
        <w:t>.</w:t>
      </w:r>
    </w:p>
    <w:p w:rsidR="00793F21" w:rsidRPr="009946AF" w:rsidRDefault="00793F21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1192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 xml:space="preserve">- St. </w:t>
      </w:r>
      <w:proofErr w:type="gramStart"/>
      <w:r w:rsidRPr="009946AF">
        <w:rPr>
          <w:rFonts w:ascii="Arial" w:hAnsi="Arial" w:cs="Arial"/>
        </w:rPr>
        <w:t>Hugh(</w:t>
      </w:r>
      <w:proofErr w:type="gramEnd"/>
      <w:r w:rsidRPr="009946AF">
        <w:rPr>
          <w:rFonts w:ascii="Arial" w:hAnsi="Arial" w:cs="Arial"/>
        </w:rPr>
        <w:t xml:space="preserve">bishop of Lincoln 1186- 1200)  </w:t>
      </w:r>
      <w:r w:rsidRPr="009946AF">
        <w:rPr>
          <w:rFonts w:ascii="Arial" w:hAnsi="Arial" w:cs="Arial"/>
        </w:rPr>
        <w:t>began work on reconstructing the Cathedral</w:t>
      </w:r>
      <w:r w:rsidRPr="009946AF">
        <w:rPr>
          <w:rStyle w:val="apple-converted-space"/>
          <w:rFonts w:ascii="Arial" w:hAnsi="Arial" w:cs="Arial"/>
        </w:rPr>
        <w:t xml:space="preserve">. </w:t>
      </w:r>
      <w:r w:rsidRPr="009946AF">
        <w:rPr>
          <w:rFonts w:ascii="Arial" w:hAnsi="Arial" w:cs="Arial"/>
        </w:rPr>
        <w:t>He used the Gothic style, where pointed arches (rather than round ones), ribbed vaults and flying buttresses made it possible to make larger windows (for stained glass) and larger roof spans</w:t>
      </w:r>
      <w:r w:rsidRPr="009946AF">
        <w:rPr>
          <w:rFonts w:ascii="Arial" w:hAnsi="Arial" w:cs="Arial"/>
        </w:rPr>
        <w:t>.</w:t>
      </w:r>
    </w:p>
    <w:p w:rsidR="00793F21" w:rsidRPr="009946AF" w:rsidRDefault="00793F21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1200</w:t>
      </w:r>
      <w:r w:rsidR="009946AF" w:rsidRPr="009946AF">
        <w:rPr>
          <w:rFonts w:ascii="Arial" w:hAnsi="Arial" w:cs="Arial"/>
        </w:rPr>
        <w:t xml:space="preserve"> - </w:t>
      </w:r>
      <w:r w:rsidRPr="009946AF">
        <w:rPr>
          <w:rFonts w:ascii="Arial" w:hAnsi="Arial" w:cs="Arial"/>
        </w:rPr>
        <w:t xml:space="preserve">St. Hugh died before </w:t>
      </w:r>
      <w:proofErr w:type="gramStart"/>
      <w:r w:rsidRPr="009946AF">
        <w:rPr>
          <w:rFonts w:ascii="Arial" w:hAnsi="Arial" w:cs="Arial"/>
        </w:rPr>
        <w:t xml:space="preserve">the </w:t>
      </w:r>
      <w:r w:rsidRPr="009946AF">
        <w:rPr>
          <w:rStyle w:val="apple-converted-space"/>
          <w:rFonts w:ascii="Arial" w:hAnsi="Arial" w:cs="Arial"/>
        </w:rPr>
        <w:t> </w:t>
      </w:r>
      <w:r w:rsidRPr="009946AF">
        <w:rPr>
          <w:rFonts w:ascii="Arial" w:hAnsi="Arial" w:cs="Arial"/>
        </w:rPr>
        <w:t>great</w:t>
      </w:r>
      <w:proofErr w:type="gramEnd"/>
      <w:r w:rsidRPr="009946AF">
        <w:rPr>
          <w:rFonts w:ascii="Arial" w:hAnsi="Arial" w:cs="Arial"/>
        </w:rPr>
        <w:t xml:space="preserve"> Transept and Nave were finished.</w:t>
      </w:r>
    </w:p>
    <w:p w:rsidR="00793F21" w:rsidRPr="009946AF" w:rsidRDefault="00793F21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1215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 xml:space="preserve">- </w:t>
      </w:r>
      <w:r w:rsidRPr="009946AF">
        <w:rPr>
          <w:rFonts w:ascii="Arial" w:hAnsi="Arial" w:cs="Arial"/>
        </w:rPr>
        <w:t xml:space="preserve">It was another Bishop Hugh who was among those who witnessed King John place his seal on Magna Carta at </w:t>
      </w:r>
      <w:proofErr w:type="spellStart"/>
      <w:r w:rsidRPr="009946AF">
        <w:rPr>
          <w:rFonts w:ascii="Arial" w:hAnsi="Arial" w:cs="Arial"/>
        </w:rPr>
        <w:t>Runnymeade</w:t>
      </w:r>
      <w:proofErr w:type="spellEnd"/>
      <w:r w:rsidR="00AC3F26" w:rsidRPr="009946AF">
        <w:rPr>
          <w:rFonts w:ascii="Arial" w:hAnsi="Arial" w:cs="Arial"/>
        </w:rPr>
        <w:t>.</w:t>
      </w:r>
      <w:r w:rsidR="00AC3F26" w:rsidRPr="009946AF">
        <w:rPr>
          <w:rStyle w:val="BalloonText"/>
          <w:rFonts w:ascii="Arial" w:hAnsi="Arial" w:cs="Arial"/>
        </w:rPr>
        <w:t xml:space="preserve"> </w:t>
      </w:r>
      <w:r w:rsidR="00AC3F26" w:rsidRPr="009946AF">
        <w:rPr>
          <w:rStyle w:val="apple-converted-space"/>
          <w:rFonts w:ascii="Arial" w:hAnsi="Arial" w:cs="Arial"/>
        </w:rPr>
        <w:t> </w:t>
      </w:r>
      <w:r w:rsidR="00AC3F26" w:rsidRPr="009946AF">
        <w:rPr>
          <w:rFonts w:ascii="Arial" w:hAnsi="Arial" w:cs="Arial"/>
        </w:rPr>
        <w:t>The battle of Lincoln Fair took place in the shadow of the cathedral. It is thus fitting that one of the four surviving 1215 copies of</w:t>
      </w:r>
      <w:r w:rsidR="00AC3F26" w:rsidRPr="009946AF">
        <w:rPr>
          <w:rStyle w:val="apple-converted-space"/>
          <w:rFonts w:ascii="Arial" w:hAnsi="Arial" w:cs="Arial"/>
        </w:rPr>
        <w:t> </w:t>
      </w:r>
      <w:hyperlink r:id="rId9" w:tgtFrame="_blank" w:tooltip="Magna Carta" w:history="1">
        <w:r w:rsidR="00BC1B41" w:rsidRPr="009946AF">
          <w:rPr>
            <w:rStyle w:val="Hyperlink"/>
            <w:rFonts w:ascii="Arial" w:hAnsi="Arial" w:cs="Arial"/>
            <w:color w:val="auto"/>
            <w:u w:val="none"/>
          </w:rPr>
          <w:t>Magna</w:t>
        </w:r>
        <w:r w:rsidR="00BC1B41" w:rsidRPr="009946AF">
          <w:rPr>
            <w:rStyle w:val="Hyperlink"/>
            <w:rFonts w:ascii="Arial" w:hAnsi="Arial" w:cs="Arial"/>
            <w:color w:val="auto"/>
          </w:rPr>
          <w:t xml:space="preserve"> </w:t>
        </w:r>
        <w:r w:rsidR="00AC3F26" w:rsidRPr="009946AF">
          <w:rPr>
            <w:rStyle w:val="Hyperlink"/>
            <w:rFonts w:ascii="Arial" w:hAnsi="Arial" w:cs="Arial"/>
            <w:color w:val="auto"/>
            <w:u w:val="none"/>
          </w:rPr>
          <w:t>Carta</w:t>
        </w:r>
      </w:hyperlink>
      <w:r w:rsidR="00AC3F26" w:rsidRPr="009946AF">
        <w:rPr>
          <w:rStyle w:val="apple-converted-space"/>
          <w:rFonts w:ascii="Arial" w:hAnsi="Arial" w:cs="Arial"/>
        </w:rPr>
        <w:t> </w:t>
      </w:r>
      <w:r w:rsidR="00AC3F26" w:rsidRPr="009946AF">
        <w:rPr>
          <w:rFonts w:ascii="Arial" w:hAnsi="Arial" w:cs="Arial"/>
        </w:rPr>
        <w:t>belongs to the cathedral and sits with the Charter of the Forest in Lincoln Castle.</w:t>
      </w:r>
    </w:p>
    <w:p w:rsidR="00AC3F26" w:rsidRPr="009946AF" w:rsidRDefault="00AC3F26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1237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 xml:space="preserve">- </w:t>
      </w:r>
      <w:r w:rsidRPr="009946AF">
        <w:rPr>
          <w:rFonts w:ascii="Arial" w:hAnsi="Arial" w:cs="Arial"/>
        </w:rPr>
        <w:t>Given the experimental nature of Gothic architecture, mistakes occurred, and the central tower’s collapse</w:t>
      </w:r>
    </w:p>
    <w:p w:rsidR="00AC3F26" w:rsidRPr="009946AF" w:rsidRDefault="00AC3F26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1239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>- A</w:t>
      </w:r>
      <w:r w:rsidRPr="009946AF">
        <w:rPr>
          <w:rFonts w:ascii="Arial" w:hAnsi="Arial" w:cs="Arial"/>
        </w:rPr>
        <w:t xml:space="preserve"> major setback</w:t>
      </w:r>
      <w:r w:rsidRPr="009946AF">
        <w:rPr>
          <w:rFonts w:ascii="Arial" w:hAnsi="Arial" w:cs="Arial"/>
        </w:rPr>
        <w:t>.</w:t>
      </w:r>
    </w:p>
    <w:p w:rsidR="00AC3F26" w:rsidRPr="009946AF" w:rsidRDefault="00AC3F26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1255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 xml:space="preserve">- </w:t>
      </w:r>
      <w:r w:rsidRPr="009946AF">
        <w:rPr>
          <w:rFonts w:ascii="Arial" w:hAnsi="Arial" w:cs="Arial"/>
        </w:rPr>
        <w:t>A new tower was started immediately</w:t>
      </w:r>
      <w:r w:rsidRPr="009946AF">
        <w:rPr>
          <w:rFonts w:ascii="Arial" w:hAnsi="Arial" w:cs="Arial"/>
        </w:rPr>
        <w:t>.</w:t>
      </w:r>
      <w:r w:rsidRPr="009946AF">
        <w:rPr>
          <w:rStyle w:val="BalloonText"/>
          <w:rFonts w:ascii="Arial" w:hAnsi="Arial" w:cs="Arial"/>
        </w:rPr>
        <w:t xml:space="preserve"> </w:t>
      </w:r>
      <w:r w:rsidRPr="009946AF">
        <w:rPr>
          <w:rStyle w:val="apple-converted-space"/>
          <w:rFonts w:ascii="Arial" w:hAnsi="Arial" w:cs="Arial"/>
        </w:rPr>
        <w:t> </w:t>
      </w:r>
      <w:proofErr w:type="gramStart"/>
      <w:r w:rsidRPr="009946AF">
        <w:rPr>
          <w:rFonts w:ascii="Arial" w:hAnsi="Arial" w:cs="Arial"/>
        </w:rPr>
        <w:t>the</w:t>
      </w:r>
      <w:proofErr w:type="gramEnd"/>
      <w:r w:rsidRPr="009946AF">
        <w:rPr>
          <w:rFonts w:ascii="Arial" w:hAnsi="Arial" w:cs="Arial"/>
        </w:rPr>
        <w:t xml:space="preserve"> Dean and Chapter petitioned Henry III to allow them to take down part of the extended town wall to enlarge the Cathedral. They replaced Hugh’s rounded chapels with a larger and loftier square east end to provide more space for the increasing numbers of pilgrims venerating the saint’s shrine.</w:t>
      </w:r>
    </w:p>
    <w:p w:rsidR="00AC3F26" w:rsidRPr="009946AF" w:rsidRDefault="00AC3F26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1280</w:t>
      </w:r>
      <w:r w:rsidR="009946AF"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 xml:space="preserve">- </w:t>
      </w:r>
      <w:r w:rsidRPr="009946AF">
        <w:rPr>
          <w:rFonts w:ascii="Arial" w:hAnsi="Arial" w:cs="Arial"/>
        </w:rPr>
        <w:t>This Angel Choir was consecrated</w:t>
      </w:r>
      <w:r w:rsidRPr="009946AF">
        <w:rPr>
          <w:rFonts w:ascii="Arial" w:hAnsi="Arial" w:cs="Arial"/>
        </w:rPr>
        <w:t>.</w:t>
      </w:r>
    </w:p>
    <w:p w:rsidR="00AC3F26" w:rsidRPr="009946AF" w:rsidRDefault="009946AF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1307 to</w:t>
      </w:r>
      <w:r w:rsidR="00AC3F26" w:rsidRPr="009946AF">
        <w:rPr>
          <w:rFonts w:ascii="Arial" w:hAnsi="Arial" w:cs="Arial"/>
        </w:rPr>
        <w:t xml:space="preserve"> 1311 - </w:t>
      </w:r>
      <w:r w:rsidRPr="009946AF">
        <w:rPr>
          <w:rFonts w:ascii="Arial" w:hAnsi="Arial" w:cs="Arial"/>
        </w:rPr>
        <w:t>T</w:t>
      </w:r>
      <w:r w:rsidR="00AC3F26" w:rsidRPr="009946AF">
        <w:rPr>
          <w:rFonts w:ascii="Arial" w:hAnsi="Arial" w:cs="Arial"/>
        </w:rPr>
        <w:t>he central tower was raised to its present height.</w:t>
      </w:r>
    </w:p>
    <w:p w:rsidR="00AC3F26" w:rsidRPr="009946AF" w:rsidRDefault="009946AF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 xml:space="preserve">1370 to </w:t>
      </w:r>
      <w:r w:rsidR="00AC3F26" w:rsidRPr="009946AF">
        <w:rPr>
          <w:rFonts w:ascii="Arial" w:hAnsi="Arial" w:cs="Arial"/>
        </w:rPr>
        <w:t xml:space="preserve">1400 </w:t>
      </w:r>
      <w:r w:rsidR="00AC3F26" w:rsidRPr="009946AF">
        <w:rPr>
          <w:rFonts w:ascii="Arial" w:hAnsi="Arial" w:cs="Arial"/>
        </w:rPr>
        <w:t xml:space="preserve">- </w:t>
      </w:r>
      <w:r w:rsidRPr="009946AF">
        <w:rPr>
          <w:rFonts w:ascii="Arial" w:hAnsi="Arial" w:cs="Arial"/>
        </w:rPr>
        <w:t>T</w:t>
      </w:r>
      <w:r w:rsidR="00AC3F26" w:rsidRPr="009946AF">
        <w:rPr>
          <w:rFonts w:ascii="Arial" w:hAnsi="Arial" w:cs="Arial"/>
        </w:rPr>
        <w:t>he western towers were heightened. All three towers had spires</w:t>
      </w:r>
    </w:p>
    <w:p w:rsidR="00AC3F26" w:rsidRPr="009946AF" w:rsidRDefault="00AC3F26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 xml:space="preserve"> </w:t>
      </w:r>
      <w:r w:rsidRPr="009946AF">
        <w:rPr>
          <w:rFonts w:ascii="Arial" w:hAnsi="Arial" w:cs="Arial"/>
        </w:rPr>
        <w:t xml:space="preserve">1549 </w:t>
      </w:r>
      <w:r w:rsidRPr="009946AF">
        <w:rPr>
          <w:rFonts w:ascii="Arial" w:hAnsi="Arial" w:cs="Arial"/>
        </w:rPr>
        <w:t xml:space="preserve">- </w:t>
      </w:r>
      <w:r w:rsidR="009946AF" w:rsidRPr="009946AF">
        <w:rPr>
          <w:rFonts w:ascii="Arial" w:hAnsi="Arial" w:cs="Arial"/>
        </w:rPr>
        <w:t>T</w:t>
      </w:r>
      <w:r w:rsidRPr="009946AF">
        <w:rPr>
          <w:rFonts w:ascii="Arial" w:hAnsi="Arial" w:cs="Arial"/>
        </w:rPr>
        <w:t>he central tower’s spire blew down. It had been the tallest building in the world.</w:t>
      </w:r>
    </w:p>
    <w:p w:rsidR="00643157" w:rsidRPr="009946AF" w:rsidRDefault="009946AF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>1807 - T</w:t>
      </w:r>
      <w:r w:rsidR="00643157" w:rsidRPr="009946AF">
        <w:rPr>
          <w:rFonts w:ascii="Arial" w:hAnsi="Arial" w:cs="Arial"/>
        </w:rPr>
        <w:t xml:space="preserve">he similar spires on the west tower </w:t>
      </w:r>
      <w:proofErr w:type="gramStart"/>
      <w:r w:rsidR="00643157" w:rsidRPr="009946AF">
        <w:rPr>
          <w:rFonts w:ascii="Arial" w:hAnsi="Arial" w:cs="Arial"/>
        </w:rPr>
        <w:t>was</w:t>
      </w:r>
      <w:proofErr w:type="gramEnd"/>
      <w:r w:rsidR="00643157" w:rsidRPr="009946AF">
        <w:rPr>
          <w:rFonts w:ascii="Arial" w:hAnsi="Arial" w:cs="Arial"/>
        </w:rPr>
        <w:t xml:space="preserve"> removed.</w:t>
      </w:r>
    </w:p>
    <w:p w:rsidR="00AC3F26" w:rsidRPr="009946AF" w:rsidRDefault="00AC3F26" w:rsidP="00C827A5">
      <w:pPr>
        <w:rPr>
          <w:rFonts w:ascii="Arial" w:hAnsi="Arial" w:cs="Arial"/>
        </w:rPr>
      </w:pPr>
      <w:r w:rsidRPr="009946AF">
        <w:rPr>
          <w:rFonts w:ascii="Arial" w:hAnsi="Arial" w:cs="Arial"/>
        </w:rPr>
        <w:t xml:space="preserve">2006 - </w:t>
      </w:r>
      <w:r w:rsidRPr="009946AF">
        <w:rPr>
          <w:rFonts w:ascii="Arial" w:hAnsi="Arial" w:cs="Arial"/>
        </w:rPr>
        <w:t xml:space="preserve">The north side of the cathedral has seen the most recent repairs, including the re-building of one of the pinnacles. Work to the North Transept culminated with the restoration of the Dean’s Eye rose window. The Medieval glass was returned to the </w:t>
      </w:r>
      <w:proofErr w:type="spellStart"/>
      <w:r w:rsidRPr="009946AF">
        <w:rPr>
          <w:rFonts w:ascii="Arial" w:hAnsi="Arial" w:cs="Arial"/>
        </w:rPr>
        <w:t>all new</w:t>
      </w:r>
      <w:proofErr w:type="spellEnd"/>
      <w:r w:rsidRPr="009946AF">
        <w:rPr>
          <w:rFonts w:ascii="Arial" w:hAnsi="Arial" w:cs="Arial"/>
        </w:rPr>
        <w:t xml:space="preserve"> stonework tracery</w:t>
      </w:r>
      <w:r w:rsidR="00C827A5" w:rsidRPr="009946AF">
        <w:rPr>
          <w:rFonts w:ascii="Arial" w:hAnsi="Arial" w:cs="Arial"/>
        </w:rPr>
        <w:t>.</w:t>
      </w:r>
    </w:p>
    <w:p w:rsidR="00AC3F26" w:rsidRPr="009946AF" w:rsidRDefault="00AC3F26" w:rsidP="00AC3F26">
      <w:pPr>
        <w:jc w:val="center"/>
        <w:rPr>
          <w:rFonts w:ascii="Arial" w:hAnsi="Arial" w:cs="Arial"/>
          <w:color w:val="444444"/>
          <w:shd w:val="clear" w:color="auto" w:fill="F9F7F2"/>
        </w:rPr>
      </w:pPr>
    </w:p>
    <w:p w:rsidR="00AC3F26" w:rsidRPr="009946AF" w:rsidRDefault="00AC3F26" w:rsidP="00AC3F26">
      <w:pPr>
        <w:jc w:val="center"/>
        <w:rPr>
          <w:rStyle w:val="apple-converted-space"/>
          <w:rFonts w:ascii="Arial" w:hAnsi="Arial" w:cs="Arial"/>
          <w:color w:val="444444"/>
          <w:shd w:val="clear" w:color="auto" w:fill="F9F7F2"/>
        </w:rPr>
      </w:pPr>
    </w:p>
    <w:p w:rsidR="00793F21" w:rsidRPr="009946AF" w:rsidRDefault="00793F21" w:rsidP="00F930D6">
      <w:pPr>
        <w:jc w:val="center"/>
        <w:rPr>
          <w:rFonts w:ascii="Arial" w:hAnsi="Arial" w:cs="Arial"/>
          <w:color w:val="010101"/>
        </w:rPr>
      </w:pPr>
    </w:p>
    <w:p w:rsidR="00793F21" w:rsidRPr="009946AF" w:rsidRDefault="00793F21" w:rsidP="00F930D6">
      <w:pPr>
        <w:jc w:val="center"/>
        <w:rPr>
          <w:rFonts w:ascii="Arial" w:hAnsi="Arial" w:cs="Arial"/>
          <w:color w:val="010101"/>
          <w:shd w:val="clear" w:color="auto" w:fill="FFFFFF"/>
        </w:rPr>
      </w:pPr>
    </w:p>
    <w:p w:rsidR="00793F21" w:rsidRPr="009946AF" w:rsidRDefault="00793F21" w:rsidP="00F930D6">
      <w:pPr>
        <w:jc w:val="center"/>
        <w:rPr>
          <w:rFonts w:ascii="Arial" w:hAnsi="Arial" w:cs="Arial"/>
        </w:rPr>
      </w:pPr>
    </w:p>
    <w:p w:rsidR="0099050E" w:rsidRPr="009946AF" w:rsidRDefault="0099050E" w:rsidP="00F930D6">
      <w:pPr>
        <w:jc w:val="center"/>
        <w:rPr>
          <w:rFonts w:ascii="Arial" w:hAnsi="Arial" w:cs="Arial"/>
        </w:rPr>
      </w:pPr>
    </w:p>
    <w:p w:rsidR="00653C60" w:rsidRPr="009946AF" w:rsidRDefault="00653C60">
      <w:pPr>
        <w:rPr>
          <w:rFonts w:ascii="Arial" w:hAnsi="Arial" w:cs="Arial"/>
        </w:rPr>
      </w:pPr>
      <w:r w:rsidRPr="009946AF">
        <w:rPr>
          <w:rFonts w:ascii="Arial" w:hAnsi="Arial" w:cs="Arial"/>
        </w:rPr>
        <w:br w:type="page"/>
      </w:r>
      <w:r w:rsidR="00AC3F26" w:rsidRPr="009946AF">
        <w:rPr>
          <w:rFonts w:ascii="Arial" w:hAnsi="Arial" w:cs="Arial"/>
          <w:noProof/>
        </w:rPr>
        <w:lastRenderedPageBreak/>
        <w:drawing>
          <wp:inline distT="0" distB="0" distL="0" distR="0" wp14:anchorId="2645D7EC" wp14:editId="607936A0">
            <wp:extent cx="4953000" cy="3296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_cathedral_plan130530327898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79" cy="330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E2" w:rsidRPr="009946AF" w:rsidRDefault="00AC3F26" w:rsidP="00F930D6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  <w:noProof/>
        </w:rPr>
        <w:drawing>
          <wp:inline distT="0" distB="0" distL="0" distR="0" wp14:anchorId="25317351" wp14:editId="7521A012">
            <wp:extent cx="3381375" cy="5162233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3287fd7561255a1bec291ec895f8f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16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E2" w:rsidRPr="009946AF">
        <w:rPr>
          <w:rFonts w:ascii="Arial" w:hAnsi="Arial" w:cs="Arial"/>
        </w:rPr>
        <w:t xml:space="preserve"> Floor Plan</w:t>
      </w:r>
    </w:p>
    <w:p w:rsidR="00C538E2" w:rsidRPr="009946AF" w:rsidRDefault="00C538E2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lastRenderedPageBreak/>
        <w:drawing>
          <wp:inline distT="0" distB="0" distL="0" distR="0" wp14:anchorId="2606D4D7" wp14:editId="6F201126">
            <wp:extent cx="2990850" cy="2990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_cathedral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6AF">
        <w:rPr>
          <w:rFonts w:ascii="Arial" w:hAnsi="Arial" w:cs="Arial"/>
          <w:noProof/>
        </w:rPr>
        <w:t xml:space="preserve">       </w:t>
      </w:r>
      <w:r w:rsidR="00FE1049" w:rsidRPr="009946AF">
        <w:rPr>
          <w:rFonts w:ascii="Arial" w:hAnsi="Arial" w:cs="Arial"/>
          <w:noProof/>
        </w:rPr>
        <w:drawing>
          <wp:inline distT="0" distB="0" distL="0" distR="0" wp14:anchorId="3C3EBEDD" wp14:editId="4E2CF907">
            <wp:extent cx="2133600" cy="29910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7-Lincoln_Cathedral_014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70" cy="29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6AF">
        <w:rPr>
          <w:rFonts w:ascii="Arial" w:hAnsi="Arial" w:cs="Arial"/>
          <w:noProof/>
        </w:rPr>
        <w:t xml:space="preserve"> </w:t>
      </w:r>
    </w:p>
    <w:p w:rsidR="00826A05" w:rsidRPr="009946AF" w:rsidRDefault="00826A05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t xml:space="preserve">West Front Elevation </w:t>
      </w:r>
    </w:p>
    <w:p w:rsidR="00826A05" w:rsidRPr="009946AF" w:rsidRDefault="004D47D3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drawing>
          <wp:inline distT="0" distB="0" distL="0" distR="0" wp14:anchorId="2E5A6C18" wp14:editId="5DF1936F">
            <wp:extent cx="5215463" cy="264795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LincolnCathedral_pic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8" b="14842"/>
                    <a:stretch/>
                  </pic:blipFill>
                  <pic:spPr bwMode="auto">
                    <a:xfrm flipH="1">
                      <a:off x="0" y="0"/>
                      <a:ext cx="5214051" cy="264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A05" w:rsidRPr="009946AF" w:rsidRDefault="00826A05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t>Side Elevation</w:t>
      </w:r>
    </w:p>
    <w:p w:rsidR="00826A05" w:rsidRPr="009946AF" w:rsidRDefault="004D47D3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lastRenderedPageBreak/>
        <w:drawing>
          <wp:inline distT="0" distB="0" distL="0" distR="0" wp14:anchorId="17B1E471" wp14:editId="1E9571BC">
            <wp:extent cx="5334000" cy="301330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-section-pl02-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954" cy="301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05" w:rsidRPr="009946AF" w:rsidRDefault="00826A05" w:rsidP="00C538E2">
      <w:pPr>
        <w:jc w:val="center"/>
        <w:rPr>
          <w:rFonts w:ascii="Arial" w:hAnsi="Arial" w:cs="Arial"/>
          <w:noProof/>
        </w:rPr>
      </w:pPr>
    </w:p>
    <w:p w:rsidR="00826A05" w:rsidRPr="009946AF" w:rsidRDefault="00826A05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t>Side Cross Section</w:t>
      </w:r>
    </w:p>
    <w:p w:rsidR="00826A05" w:rsidRPr="009946AF" w:rsidRDefault="00826A05" w:rsidP="00C538E2">
      <w:pPr>
        <w:jc w:val="center"/>
        <w:rPr>
          <w:rFonts w:ascii="Arial" w:hAnsi="Arial" w:cs="Arial"/>
          <w:noProof/>
        </w:rPr>
      </w:pPr>
      <w:bookmarkStart w:id="0" w:name="_GoBack"/>
      <w:bookmarkEnd w:id="0"/>
      <w:r w:rsidRPr="009946AF">
        <w:rPr>
          <w:rFonts w:ascii="Arial" w:hAnsi="Arial" w:cs="Arial"/>
          <w:noProof/>
        </w:rPr>
        <w:drawing>
          <wp:inline distT="0" distB="0" distL="0" distR="0" wp14:anchorId="6638F2FD" wp14:editId="31CECEDE">
            <wp:extent cx="3060383" cy="340042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444-lin-east-facade-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8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A05" w:rsidRPr="009946AF" w:rsidRDefault="00826A05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t>East End Elevation</w:t>
      </w:r>
    </w:p>
    <w:p w:rsidR="00A413D2" w:rsidRPr="009946AF" w:rsidRDefault="00A413D2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lastRenderedPageBreak/>
        <w:drawing>
          <wp:inline distT="0" distB="0" distL="0" distR="0" wp14:anchorId="65E2F742" wp14:editId="4F348C4C">
            <wp:extent cx="1428750" cy="29992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429-lin-choir-ext-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710" cy="300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6AF">
        <w:rPr>
          <w:rFonts w:ascii="Arial" w:hAnsi="Arial" w:cs="Arial"/>
          <w:noProof/>
        </w:rPr>
        <w:t xml:space="preserve">           </w:t>
      </w:r>
      <w:r w:rsidRPr="009946AF">
        <w:rPr>
          <w:rFonts w:ascii="Arial" w:hAnsi="Arial" w:cs="Arial"/>
          <w:noProof/>
        </w:rPr>
        <w:drawing>
          <wp:inline distT="0" distB="0" distL="0" distR="0" wp14:anchorId="2DF719F9" wp14:editId="7BAC418A">
            <wp:extent cx="2314575" cy="3065662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429-lin-choir-int-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6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D2" w:rsidRPr="009946AF" w:rsidRDefault="00A413D2" w:rsidP="00A413D2">
      <w:pPr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t xml:space="preserve">                               Exterior Elevation                                    Interior Elevation</w:t>
      </w:r>
    </w:p>
    <w:p w:rsidR="00A413D2" w:rsidRPr="009946AF" w:rsidRDefault="00A413D2" w:rsidP="00A413D2">
      <w:pPr>
        <w:rPr>
          <w:rFonts w:ascii="Arial" w:hAnsi="Arial" w:cs="Arial"/>
          <w:noProof/>
        </w:rPr>
      </w:pPr>
    </w:p>
    <w:p w:rsidR="004B5E9B" w:rsidRPr="009946AF" w:rsidRDefault="00A413D2" w:rsidP="00C538E2">
      <w:pPr>
        <w:jc w:val="center"/>
        <w:rPr>
          <w:rFonts w:ascii="Arial" w:hAnsi="Arial" w:cs="Arial"/>
          <w:noProof/>
        </w:rPr>
      </w:pPr>
      <w:r w:rsidRPr="009946AF">
        <w:rPr>
          <w:rFonts w:ascii="Arial" w:hAnsi="Arial" w:cs="Arial"/>
          <w:noProof/>
        </w:rPr>
        <w:drawing>
          <wp:inline distT="0" distB="0" distL="0" distR="0" wp14:anchorId="1A5B5467" wp14:editId="3CC1C444">
            <wp:extent cx="1709928" cy="18288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429-lin-choir-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6AF">
        <w:rPr>
          <w:rFonts w:ascii="Arial" w:hAnsi="Arial" w:cs="Arial"/>
          <w:noProof/>
        </w:rPr>
        <w:t xml:space="preserve">        </w:t>
      </w:r>
      <w:r w:rsidR="00FE1049" w:rsidRPr="009946AF">
        <w:rPr>
          <w:rFonts w:ascii="Arial" w:hAnsi="Arial" w:cs="Arial"/>
          <w:noProof/>
        </w:rPr>
        <w:drawing>
          <wp:inline distT="0" distB="0" distL="0" distR="0" wp14:anchorId="70933E2A" wp14:editId="5BC4CCD0">
            <wp:extent cx="2386584" cy="1828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599lin-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6AF">
        <w:rPr>
          <w:rFonts w:ascii="Arial" w:hAnsi="Arial" w:cs="Arial"/>
          <w:noProof/>
        </w:rPr>
        <w:t xml:space="preserve">             </w:t>
      </w:r>
    </w:p>
    <w:p w:rsidR="00C855FD" w:rsidRPr="009946AF" w:rsidRDefault="00A413D2" w:rsidP="00A413D2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</w:rPr>
        <w:t>Cross Section of choir                                         Arch Profile of choir</w:t>
      </w:r>
      <w:r w:rsidR="004B5E9B" w:rsidRPr="009946AF">
        <w:rPr>
          <w:rFonts w:ascii="Arial" w:hAnsi="Arial" w:cs="Arial"/>
        </w:rPr>
        <w:br w:type="page"/>
      </w:r>
      <w:r w:rsidRPr="009946AF">
        <w:rPr>
          <w:rFonts w:ascii="Arial" w:hAnsi="Arial" w:cs="Arial"/>
          <w:noProof/>
        </w:rPr>
        <w:lastRenderedPageBreak/>
        <w:t xml:space="preserve">            </w:t>
      </w:r>
      <w:r w:rsidR="006430AB" w:rsidRPr="009946AF">
        <w:rPr>
          <w:rFonts w:ascii="Arial" w:hAnsi="Arial" w:cs="Arial"/>
          <w:noProof/>
        </w:rPr>
        <w:drawing>
          <wp:inline distT="0" distB="0" distL="0" distR="0" wp14:anchorId="27F235A2" wp14:editId="12005B2D">
            <wp:extent cx="5048250" cy="28390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_cathedr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224" cy="284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0AB" w:rsidRPr="009946AF" w:rsidRDefault="006430AB" w:rsidP="00C855FD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</w:rPr>
        <w:t>Diagram 1</w:t>
      </w:r>
    </w:p>
    <w:p w:rsidR="00AC3F26" w:rsidRPr="009946AF" w:rsidRDefault="00AC3F26" w:rsidP="00C855FD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  <w:color w:val="444444"/>
          <w:shd w:val="clear" w:color="auto" w:fill="F9F7F2"/>
        </w:rPr>
        <w:t xml:space="preserve">Diagram 1 </w:t>
      </w:r>
      <w:proofErr w:type="gramStart"/>
      <w:r w:rsidRPr="009946AF">
        <w:rPr>
          <w:rFonts w:ascii="Arial" w:hAnsi="Arial" w:cs="Arial"/>
          <w:color w:val="444444"/>
          <w:shd w:val="clear" w:color="auto" w:fill="F9F7F2"/>
        </w:rPr>
        <w:t>shows</w:t>
      </w:r>
      <w:proofErr w:type="gramEnd"/>
      <w:r w:rsidRPr="009946AF">
        <w:rPr>
          <w:rFonts w:ascii="Arial" w:hAnsi="Arial" w:cs="Arial"/>
          <w:color w:val="444444"/>
          <w:shd w:val="clear" w:color="auto" w:fill="F9F7F2"/>
        </w:rPr>
        <w:t xml:space="preserve"> that the scale of the Lincoln Cathedral is bigger than </w:t>
      </w:r>
      <w:r w:rsidR="00643157" w:rsidRPr="009946AF">
        <w:rPr>
          <w:rFonts w:ascii="Arial" w:hAnsi="Arial" w:cs="Arial"/>
          <w:color w:val="444444"/>
          <w:shd w:val="clear" w:color="auto" w:fill="F9F7F2"/>
        </w:rPr>
        <w:t xml:space="preserve">scale of </w:t>
      </w:r>
      <w:r w:rsidRPr="009946AF">
        <w:rPr>
          <w:rFonts w:ascii="Arial" w:hAnsi="Arial" w:cs="Arial"/>
          <w:color w:val="444444"/>
          <w:shd w:val="clear" w:color="auto" w:fill="F9F7F2"/>
        </w:rPr>
        <w:t>the buildings</w:t>
      </w:r>
      <w:r w:rsidR="00643157" w:rsidRPr="009946AF">
        <w:rPr>
          <w:rFonts w:ascii="Arial" w:hAnsi="Arial" w:cs="Arial"/>
          <w:color w:val="444444"/>
          <w:shd w:val="clear" w:color="auto" w:fill="F9F7F2"/>
        </w:rPr>
        <w:t xml:space="preserve"> around it.</w:t>
      </w:r>
      <w:r w:rsidRPr="009946AF">
        <w:rPr>
          <w:rFonts w:ascii="Arial" w:hAnsi="Arial" w:cs="Arial"/>
          <w:color w:val="444444"/>
          <w:shd w:val="clear" w:color="auto" w:fill="F9F7F2"/>
        </w:rPr>
        <w:t xml:space="preserve"> </w:t>
      </w:r>
      <w:r w:rsidRPr="009946AF">
        <w:rPr>
          <w:rFonts w:ascii="Arial" w:hAnsi="Arial" w:cs="Arial"/>
          <w:color w:val="444444"/>
          <w:shd w:val="clear" w:color="auto" w:fill="F9F7F2"/>
        </w:rPr>
        <w:t>Lincoln Cathedral was for almost 300 years the tallest building in the world</w:t>
      </w:r>
      <w:r w:rsidR="00643157" w:rsidRPr="009946AF">
        <w:rPr>
          <w:rFonts w:ascii="Arial" w:hAnsi="Arial" w:cs="Arial"/>
          <w:color w:val="444444"/>
          <w:shd w:val="clear" w:color="auto" w:fill="F9F7F2"/>
        </w:rPr>
        <w:t xml:space="preserve"> until the central’s spire blew down in 1549.</w:t>
      </w:r>
    </w:p>
    <w:p w:rsidR="00C855FD" w:rsidRPr="009946AF" w:rsidRDefault="00D761FF" w:rsidP="00C855FD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  <w:noProof/>
        </w:rPr>
        <w:drawing>
          <wp:inline distT="0" distB="0" distL="0" distR="0" wp14:anchorId="32B6803A" wp14:editId="1E61F15C">
            <wp:extent cx="4371973" cy="2914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coln-Cathedral-Connected-plan-V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850" cy="29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41" w:rsidRPr="009946AF" w:rsidRDefault="00C855FD" w:rsidP="00C855FD">
      <w:pPr>
        <w:rPr>
          <w:rFonts w:ascii="Arial" w:hAnsi="Arial" w:cs="Arial"/>
        </w:rPr>
      </w:pPr>
      <w:r w:rsidRPr="009946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52A6B" wp14:editId="5FE91619">
                <wp:simplePos x="0" y="0"/>
                <wp:positionH relativeFrom="column">
                  <wp:posOffset>1571625</wp:posOffset>
                </wp:positionH>
                <wp:positionV relativeFrom="paragraph">
                  <wp:posOffset>69850</wp:posOffset>
                </wp:positionV>
                <wp:extent cx="266700" cy="45085"/>
                <wp:effectExtent l="0" t="0" r="19050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23.75pt;margin-top:5.5pt;width:21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" fillcolor="#b6dde8 [1304]" strokecolor="#b6dde8 [1304]" strokeweight="2pt"/>
            </w:pict>
          </mc:Fallback>
        </mc:AlternateContent>
      </w:r>
      <w:r w:rsidRPr="009946A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1A503" wp14:editId="36241518">
                <wp:simplePos x="0" y="0"/>
                <wp:positionH relativeFrom="column">
                  <wp:posOffset>381000</wp:posOffset>
                </wp:positionH>
                <wp:positionV relativeFrom="paragraph">
                  <wp:posOffset>76200</wp:posOffset>
                </wp:positionV>
                <wp:extent cx="266700" cy="45085"/>
                <wp:effectExtent l="0" t="0" r="1905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5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0pt;margin-top:6pt;width:21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" fillcolor="#ccc0d9 [1303]" strokecolor="#ccc0d9 [1303]" strokeweight="2pt"/>
            </w:pict>
          </mc:Fallback>
        </mc:AlternateContent>
      </w:r>
      <w:r w:rsidRPr="009946AF">
        <w:rPr>
          <w:rFonts w:ascii="Arial" w:hAnsi="Arial" w:cs="Arial"/>
        </w:rPr>
        <w:t xml:space="preserve">                        Hotel                             Church</w:t>
      </w:r>
    </w:p>
    <w:p w:rsidR="00BC1B41" w:rsidRPr="009946AF" w:rsidRDefault="00BC1B41" w:rsidP="00C855FD">
      <w:pPr>
        <w:rPr>
          <w:rFonts w:ascii="Arial" w:hAnsi="Arial" w:cs="Arial"/>
        </w:rPr>
      </w:pPr>
      <w:r w:rsidRPr="009946AF">
        <w:rPr>
          <w:rFonts w:ascii="Arial" w:hAnsi="Arial" w:cs="Arial"/>
        </w:rPr>
        <w:t>-</w:t>
      </w:r>
      <w:r w:rsidR="00801CE7" w:rsidRPr="009946AF">
        <w:rPr>
          <w:rFonts w:ascii="Arial" w:hAnsi="Arial" w:cs="Arial"/>
        </w:rPr>
        <w:t xml:space="preserve"> Lincoln is the ideal location for gathering, both business and</w:t>
      </w:r>
      <w:r w:rsidR="00643157" w:rsidRPr="009946AF">
        <w:rPr>
          <w:rFonts w:ascii="Arial" w:hAnsi="Arial" w:cs="Arial"/>
        </w:rPr>
        <w:t xml:space="preserve"> pleasure since 13</w:t>
      </w:r>
      <w:r w:rsidR="00643157" w:rsidRPr="009946AF">
        <w:rPr>
          <w:rFonts w:ascii="Arial" w:hAnsi="Arial" w:cs="Arial"/>
          <w:vertAlign w:val="superscript"/>
        </w:rPr>
        <w:t>th</w:t>
      </w:r>
      <w:r w:rsidR="00643157" w:rsidRPr="009946AF">
        <w:rPr>
          <w:rFonts w:ascii="Arial" w:hAnsi="Arial" w:cs="Arial"/>
        </w:rPr>
        <w:t xml:space="preserve"> century</w:t>
      </w:r>
      <w:r w:rsidRPr="009946AF">
        <w:rPr>
          <w:rFonts w:ascii="Arial" w:hAnsi="Arial" w:cs="Arial"/>
        </w:rPr>
        <w:t xml:space="preserve"> because t</w:t>
      </w:r>
      <w:r w:rsidR="00643157" w:rsidRPr="009946AF">
        <w:rPr>
          <w:rFonts w:ascii="Arial" w:hAnsi="Arial" w:cs="Arial"/>
        </w:rPr>
        <w:t xml:space="preserve">he nave </w:t>
      </w:r>
      <w:r w:rsidRPr="009946AF">
        <w:rPr>
          <w:rFonts w:ascii="Arial" w:hAnsi="Arial" w:cs="Arial"/>
        </w:rPr>
        <w:t>is a huge public space.</w:t>
      </w:r>
    </w:p>
    <w:p w:rsidR="00BC1B41" w:rsidRPr="009946AF" w:rsidRDefault="00BC1B41" w:rsidP="00C855FD">
      <w:pPr>
        <w:rPr>
          <w:rFonts w:ascii="Arial" w:hAnsi="Arial" w:cs="Arial"/>
          <w:color w:val="010101"/>
          <w:shd w:val="clear" w:color="auto" w:fill="FFFFFF"/>
        </w:rPr>
      </w:pPr>
      <w:r w:rsidRPr="009946AF">
        <w:rPr>
          <w:rFonts w:ascii="Arial" w:hAnsi="Arial" w:cs="Arial"/>
        </w:rPr>
        <w:t xml:space="preserve">- The library contains </w:t>
      </w:r>
      <w:r w:rsidRPr="009946AF">
        <w:rPr>
          <w:rFonts w:ascii="Arial" w:hAnsi="Arial" w:cs="Arial"/>
          <w:color w:val="010101"/>
          <w:shd w:val="clear" w:color="auto" w:fill="FFFFFF"/>
        </w:rPr>
        <w:t>an extensive collection of books from the medieval period dating from a copy of the sermons of the Venerable Bede, which was made in the late 10th century, up to date, a span of some 1000 years.</w:t>
      </w:r>
    </w:p>
    <w:p w:rsidR="00BC1B41" w:rsidRPr="009946AF" w:rsidRDefault="00BC1B41" w:rsidP="00C855FD">
      <w:pPr>
        <w:rPr>
          <w:rFonts w:ascii="Arial" w:hAnsi="Arial" w:cs="Arial"/>
          <w:color w:val="010101"/>
          <w:shd w:val="clear" w:color="auto" w:fill="FFFFFF"/>
        </w:rPr>
      </w:pPr>
      <w:r w:rsidRPr="009946AF">
        <w:rPr>
          <w:rFonts w:ascii="Arial" w:hAnsi="Arial" w:cs="Arial"/>
          <w:color w:val="010101"/>
          <w:shd w:val="clear" w:color="auto" w:fill="FFFFFF"/>
        </w:rPr>
        <w:t>- The Cathedral brings benefit to the shop lots around it as it is a famous attraction in Lincoln.</w:t>
      </w:r>
    </w:p>
    <w:p w:rsidR="00C827A5" w:rsidRPr="009946AF" w:rsidRDefault="00BC1B41" w:rsidP="00C855FD">
      <w:pPr>
        <w:rPr>
          <w:rFonts w:ascii="Arial" w:hAnsi="Arial" w:cs="Arial"/>
          <w:color w:val="010101"/>
          <w:shd w:val="clear" w:color="auto" w:fill="FFFFFF"/>
        </w:rPr>
      </w:pPr>
      <w:r w:rsidRPr="009946AF">
        <w:rPr>
          <w:rFonts w:ascii="Arial" w:hAnsi="Arial" w:cs="Arial"/>
          <w:color w:val="010101"/>
          <w:shd w:val="clear" w:color="auto" w:fill="FFFFFF"/>
        </w:rPr>
        <w:lastRenderedPageBreak/>
        <w:t xml:space="preserve">- </w:t>
      </w:r>
      <w:r w:rsidR="0093394E" w:rsidRPr="009946AF">
        <w:rPr>
          <w:rFonts w:ascii="Arial" w:hAnsi="Arial" w:cs="Arial"/>
          <w:color w:val="010101"/>
          <w:shd w:val="clear" w:color="auto" w:fill="FFFFFF"/>
        </w:rPr>
        <w:t>Provide education to the community, als</w:t>
      </w:r>
      <w:r w:rsidR="00C827A5" w:rsidRPr="009946AF">
        <w:rPr>
          <w:rFonts w:ascii="Arial" w:hAnsi="Arial" w:cs="Arial"/>
          <w:color w:val="010101"/>
          <w:shd w:val="clear" w:color="auto" w:fill="FFFFFF"/>
        </w:rPr>
        <w:t>o giving job opportunities to the community and citizens.</w:t>
      </w:r>
    </w:p>
    <w:p w:rsidR="006430AB" w:rsidRPr="009946AF" w:rsidRDefault="006430AB" w:rsidP="00C855FD">
      <w:pPr>
        <w:rPr>
          <w:rFonts w:ascii="Arial" w:hAnsi="Arial" w:cs="Arial"/>
          <w:color w:val="010101"/>
          <w:shd w:val="clear" w:color="auto" w:fill="FFFFFF"/>
        </w:rPr>
      </w:pPr>
      <w:r w:rsidRPr="009946AF">
        <w:rPr>
          <w:rFonts w:ascii="Arial" w:hAnsi="Arial" w:cs="Arial"/>
        </w:rPr>
        <w:br w:type="page"/>
      </w:r>
      <w:r w:rsidR="00801CE7" w:rsidRPr="009946AF">
        <w:rPr>
          <w:rFonts w:ascii="Arial" w:hAnsi="Arial" w:cs="Arial"/>
        </w:rPr>
        <w:lastRenderedPageBreak/>
        <w:t xml:space="preserve">  </w:t>
      </w:r>
    </w:p>
    <w:p w:rsidR="006430AB" w:rsidRPr="009946AF" w:rsidRDefault="006430AB">
      <w:pPr>
        <w:rPr>
          <w:rFonts w:ascii="Arial" w:hAnsi="Arial" w:cs="Arial"/>
        </w:rPr>
      </w:pPr>
    </w:p>
    <w:p w:rsidR="004B5E9B" w:rsidRPr="009946AF" w:rsidRDefault="004B5E9B">
      <w:pPr>
        <w:rPr>
          <w:rFonts w:ascii="Arial" w:hAnsi="Arial" w:cs="Arial"/>
        </w:rPr>
      </w:pPr>
    </w:p>
    <w:p w:rsidR="00653C60" w:rsidRPr="009946AF" w:rsidRDefault="004B5E9B" w:rsidP="00F930D6">
      <w:pPr>
        <w:jc w:val="center"/>
        <w:rPr>
          <w:rFonts w:ascii="Arial" w:hAnsi="Arial" w:cs="Arial"/>
        </w:rPr>
      </w:pPr>
      <w:r w:rsidRPr="009946AF">
        <w:rPr>
          <w:rFonts w:ascii="Arial" w:hAnsi="Arial" w:cs="Arial"/>
        </w:rPr>
        <w:t>Reference Link</w:t>
      </w:r>
    </w:p>
    <w:p w:rsidR="004B5E9B" w:rsidRPr="009946AF" w:rsidRDefault="008D5858" w:rsidP="004B5E9B">
      <w:pPr>
        <w:pStyle w:val="ListParagraph"/>
        <w:numPr>
          <w:ilvl w:val="0"/>
          <w:numId w:val="1"/>
        </w:numPr>
        <w:jc w:val="center"/>
        <w:rPr>
          <w:rFonts w:ascii="Arial" w:hAnsi="Arial" w:cs="Arial"/>
        </w:rPr>
      </w:pPr>
      <w:hyperlink r:id="rId23" w:history="1">
        <w:r w:rsidR="004B5E9B" w:rsidRPr="009946AF">
          <w:rPr>
            <w:rStyle w:val="Hyperlink"/>
            <w:rFonts w:ascii="Arial" w:hAnsi="Arial" w:cs="Arial"/>
          </w:rPr>
          <w:t>http://www.medart.pitt.edu/image/England/Lincoln/Cathedral/Mainlincolncathedral.html</w:t>
        </w:r>
      </w:hyperlink>
    </w:p>
    <w:p w:rsidR="004B5E9B" w:rsidRPr="009946AF" w:rsidRDefault="008D5858" w:rsidP="004B5E9B">
      <w:pPr>
        <w:pStyle w:val="ListParagraph"/>
        <w:numPr>
          <w:ilvl w:val="0"/>
          <w:numId w:val="1"/>
        </w:numPr>
        <w:jc w:val="center"/>
        <w:rPr>
          <w:rFonts w:ascii="Arial" w:hAnsi="Arial" w:cs="Arial"/>
        </w:rPr>
      </w:pPr>
      <w:hyperlink r:id="rId24" w:history="1">
        <w:r w:rsidR="004B5E9B" w:rsidRPr="009946AF">
          <w:rPr>
            <w:rStyle w:val="Hyperlink"/>
            <w:rFonts w:ascii="Arial" w:hAnsi="Arial" w:cs="Arial"/>
          </w:rPr>
          <w:t>http://easterncathedrals.org.uk/members/lincoln-cathedral.php</w:t>
        </w:r>
      </w:hyperlink>
    </w:p>
    <w:p w:rsidR="004B5E9B" w:rsidRPr="009946AF" w:rsidRDefault="008D5858" w:rsidP="0072020B">
      <w:pPr>
        <w:pStyle w:val="ListParagraph"/>
        <w:numPr>
          <w:ilvl w:val="0"/>
          <w:numId w:val="1"/>
        </w:numPr>
        <w:jc w:val="center"/>
        <w:rPr>
          <w:rFonts w:ascii="Arial" w:hAnsi="Arial" w:cs="Arial"/>
        </w:rPr>
      </w:pPr>
      <w:hyperlink r:id="rId25" w:anchor="zzz" w:history="1">
        <w:r w:rsidR="0072020B" w:rsidRPr="009946AF">
          <w:rPr>
            <w:rStyle w:val="Hyperlink"/>
            <w:rFonts w:ascii="Arial" w:hAnsi="Arial" w:cs="Arial"/>
          </w:rPr>
          <w:t>http://penelope.uchicago.edu/Thayer/E/Gazetteer/Places/Europe/Great_Britain/England/_Topics/churches/_Texts/KINCAT*/Lincoln/1.html#zzz</w:t>
        </w:r>
      </w:hyperlink>
    </w:p>
    <w:p w:rsidR="0072020B" w:rsidRPr="009946AF" w:rsidRDefault="00801CE7" w:rsidP="00801CE7">
      <w:pPr>
        <w:pStyle w:val="ListParagraph"/>
        <w:numPr>
          <w:ilvl w:val="0"/>
          <w:numId w:val="1"/>
        </w:numPr>
        <w:jc w:val="center"/>
        <w:rPr>
          <w:rFonts w:ascii="Arial" w:hAnsi="Arial" w:cs="Arial"/>
        </w:rPr>
      </w:pPr>
      <w:hyperlink r:id="rId26" w:history="1">
        <w:r w:rsidRPr="009946AF">
          <w:rPr>
            <w:rStyle w:val="Hyperlink"/>
            <w:rFonts w:ascii="Arial" w:hAnsi="Arial" w:cs="Arial"/>
          </w:rPr>
          <w:t>http://www.britainexpress.com/counties/lincs/churches/Lincoln-Cathedral.htm#heritage</w:t>
        </w:r>
      </w:hyperlink>
    </w:p>
    <w:p w:rsidR="00801CE7" w:rsidRPr="009946AF" w:rsidRDefault="0099050E" w:rsidP="0099050E">
      <w:pPr>
        <w:pStyle w:val="ListParagraph"/>
        <w:numPr>
          <w:ilvl w:val="0"/>
          <w:numId w:val="1"/>
        </w:numPr>
        <w:jc w:val="center"/>
        <w:rPr>
          <w:rFonts w:ascii="Arial" w:hAnsi="Arial" w:cs="Arial"/>
        </w:rPr>
      </w:pPr>
      <w:hyperlink r:id="rId27" w:history="1">
        <w:r w:rsidRPr="009946AF">
          <w:rPr>
            <w:rStyle w:val="Hyperlink"/>
            <w:rFonts w:ascii="Arial" w:hAnsi="Arial" w:cs="Arial"/>
          </w:rPr>
          <w:t>http://www.british-history.ac.uk/vch/lincs/vol2/pp80-96</w:t>
        </w:r>
      </w:hyperlink>
    </w:p>
    <w:p w:rsidR="0099050E" w:rsidRPr="009946AF" w:rsidRDefault="0099050E" w:rsidP="009946AF">
      <w:pPr>
        <w:pStyle w:val="ListParagraph"/>
        <w:rPr>
          <w:rFonts w:ascii="Arial" w:hAnsi="Arial" w:cs="Arial"/>
        </w:rPr>
      </w:pPr>
    </w:p>
    <w:sectPr w:rsidR="0099050E" w:rsidRPr="009946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15725"/>
    <w:multiLevelType w:val="hybridMultilevel"/>
    <w:tmpl w:val="C90A3F10"/>
    <w:lvl w:ilvl="0" w:tplc="92DC9856">
      <w:start w:val="109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808E5"/>
    <w:multiLevelType w:val="hybridMultilevel"/>
    <w:tmpl w:val="F6D0543E"/>
    <w:lvl w:ilvl="0" w:tplc="92DC9856">
      <w:start w:val="109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D6"/>
    <w:rsid w:val="000E0622"/>
    <w:rsid w:val="004B5E9B"/>
    <w:rsid w:val="004D47D3"/>
    <w:rsid w:val="005C00BD"/>
    <w:rsid w:val="006430AB"/>
    <w:rsid w:val="00643157"/>
    <w:rsid w:val="00653C60"/>
    <w:rsid w:val="0072020B"/>
    <w:rsid w:val="00793F21"/>
    <w:rsid w:val="00801CE7"/>
    <w:rsid w:val="00826A05"/>
    <w:rsid w:val="008D5858"/>
    <w:rsid w:val="0093394E"/>
    <w:rsid w:val="0099050E"/>
    <w:rsid w:val="009946AF"/>
    <w:rsid w:val="00A413D2"/>
    <w:rsid w:val="00AC3F26"/>
    <w:rsid w:val="00BC1B41"/>
    <w:rsid w:val="00BC4877"/>
    <w:rsid w:val="00C538E2"/>
    <w:rsid w:val="00C827A5"/>
    <w:rsid w:val="00C855FD"/>
    <w:rsid w:val="00D761FF"/>
    <w:rsid w:val="00F930D6"/>
    <w:rsid w:val="00FE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0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E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5E9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90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0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E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5E9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90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hyperlink" Target="http://www.britainexpress.com/counties/lincs/churches/Lincoln-Cathedral.htm#heritag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yperlink" Target="http://penelope.uchicago.edu/Thayer/E/Gazetteer/Places/Europe/Great_Britain/England/_Topics/churches/_Texts/KINCAT*/Lincoln/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hyperlink" Target="http://easterncathedrals.org.uk/members/lincoln-cathedral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hyperlink" Target="http://www.medart.pitt.edu/image/England/Lincoln/Cathedral/Mainlincolncathedral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hyperlink" Target="http://lincolncathedral.com/library-education/magna-carta/" TargetMode="External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yperlink" Target="http://www.british-history.ac.uk/vch/lincs/vol2/pp80-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10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susan</cp:lastModifiedBy>
  <cp:revision>6</cp:revision>
  <dcterms:created xsi:type="dcterms:W3CDTF">2015-04-21T03:32:00Z</dcterms:created>
  <dcterms:modified xsi:type="dcterms:W3CDTF">2015-04-21T14:56:00Z</dcterms:modified>
</cp:coreProperties>
</file>